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710" w:type="dxa"/>
        <w:tblLook w:val="04A0" w:firstRow="1" w:lastRow="0" w:firstColumn="1" w:lastColumn="0" w:noHBand="0" w:noVBand="1"/>
      </w:tblPr>
      <w:tblGrid>
        <w:gridCol w:w="4855"/>
        <w:gridCol w:w="4855"/>
      </w:tblGrid>
      <w:tr w:rsidR="00474A40" w:rsidRPr="00474A40" w:rsidTr="00474A40">
        <w:tc>
          <w:tcPr>
            <w:tcW w:w="4855" w:type="dxa"/>
          </w:tcPr>
          <w:p w:rsidR="00474A40" w:rsidRPr="00474A40" w:rsidRDefault="00474A40" w:rsidP="00474A40">
            <w:pPr>
              <w:pStyle w:val="CM4"/>
              <w:spacing w:after="260"/>
              <w:jc w:val="center"/>
              <w:rPr>
                <w:rFonts w:asciiTheme="majorBidi" w:hAnsiTheme="majorBidi" w:cstheme="majorBidi"/>
                <w:b/>
                <w:bCs/>
                <w:color w:val="000000"/>
                <w:sz w:val="28"/>
                <w:szCs w:val="28"/>
              </w:rPr>
            </w:pPr>
            <w:r w:rsidRPr="00474A40">
              <w:rPr>
                <w:rFonts w:asciiTheme="majorBidi" w:hAnsiTheme="majorBidi" w:cstheme="majorBidi"/>
                <w:b/>
                <w:bCs/>
                <w:color w:val="000000"/>
                <w:sz w:val="28"/>
                <w:szCs w:val="28"/>
              </w:rPr>
              <w:t>English</w:t>
            </w:r>
          </w:p>
        </w:tc>
        <w:tc>
          <w:tcPr>
            <w:tcW w:w="4855" w:type="dxa"/>
          </w:tcPr>
          <w:p w:rsidR="00474A40" w:rsidRPr="00474A40" w:rsidRDefault="00474A40" w:rsidP="00474A40">
            <w:pPr>
              <w:pStyle w:val="CM4"/>
              <w:spacing w:after="260"/>
              <w:jc w:val="center"/>
              <w:rPr>
                <w:rFonts w:asciiTheme="majorBidi" w:hAnsiTheme="majorBidi" w:cstheme="majorBidi"/>
                <w:b/>
                <w:bCs/>
                <w:color w:val="000000"/>
                <w:sz w:val="28"/>
                <w:szCs w:val="28"/>
              </w:rPr>
            </w:pPr>
            <w:r w:rsidRPr="00474A40">
              <w:rPr>
                <w:rFonts w:asciiTheme="majorBidi" w:hAnsiTheme="majorBidi" w:cstheme="majorBidi"/>
                <w:b/>
                <w:bCs/>
                <w:color w:val="000000"/>
                <w:sz w:val="28"/>
                <w:szCs w:val="28"/>
              </w:rPr>
              <w:t>Persian</w:t>
            </w:r>
          </w:p>
        </w:tc>
      </w:tr>
      <w:tr w:rsidR="00474A40" w:rsidRPr="00474A40" w:rsidTr="00474A40">
        <w:tc>
          <w:tcPr>
            <w:tcW w:w="4855" w:type="dxa"/>
          </w:tcPr>
          <w:p w:rsidR="00474A40" w:rsidRPr="00474A40" w:rsidRDefault="00474A40" w:rsidP="00474A40">
            <w:pPr>
              <w:pStyle w:val="CM4"/>
              <w:spacing w:after="216"/>
              <w:jc w:val="center"/>
              <w:rPr>
                <w:rFonts w:asciiTheme="majorBidi" w:hAnsiTheme="majorBidi" w:cstheme="majorBidi"/>
              </w:rPr>
            </w:pPr>
            <w:r w:rsidRPr="00474A40">
              <w:rPr>
                <w:rFonts w:asciiTheme="majorBidi" w:hAnsiTheme="majorBidi" w:cstheme="majorBidi"/>
                <w:b/>
                <w:bCs/>
              </w:rPr>
              <w:t>Treatment Options</w:t>
            </w:r>
          </w:p>
        </w:tc>
        <w:tc>
          <w:tcPr>
            <w:tcW w:w="4855" w:type="dxa"/>
          </w:tcPr>
          <w:p w:rsidR="00474A40" w:rsidRPr="00F14EB8" w:rsidRDefault="00BF6313" w:rsidP="00474A40">
            <w:pPr>
              <w:pStyle w:val="CM4"/>
              <w:spacing w:after="216"/>
              <w:jc w:val="center"/>
              <w:rPr>
                <w:rFonts w:asciiTheme="majorBidi" w:hAnsiTheme="majorBidi" w:cstheme="majorBidi"/>
                <w:b/>
                <w:bCs/>
                <w:rtl/>
                <w:lang w:bidi="fa-IR"/>
              </w:rPr>
            </w:pPr>
            <w:r>
              <w:rPr>
                <w:rFonts w:asciiTheme="majorBidi" w:hAnsiTheme="majorBidi" w:cstheme="majorBidi" w:hint="cs"/>
                <w:b/>
                <w:bCs/>
                <w:rtl/>
                <w:lang w:bidi="fa-IR"/>
              </w:rPr>
              <w:t>روش‌های درمانی دیابت</w:t>
            </w:r>
          </w:p>
        </w:tc>
      </w:tr>
      <w:tr w:rsidR="00474A40" w:rsidRPr="00474A40" w:rsidTr="00474A40">
        <w:tc>
          <w:tcPr>
            <w:tcW w:w="4855" w:type="dxa"/>
          </w:tcPr>
          <w:p w:rsidR="00474A40" w:rsidRPr="00474A40" w:rsidRDefault="00474A40" w:rsidP="00474A40">
            <w:pPr>
              <w:pStyle w:val="CM4"/>
              <w:spacing w:after="260" w:line="253" w:lineRule="atLeast"/>
              <w:jc w:val="both"/>
              <w:rPr>
                <w:rFonts w:asciiTheme="majorBidi" w:hAnsiTheme="majorBidi" w:cstheme="majorBidi"/>
              </w:rPr>
            </w:pPr>
            <w:r w:rsidRPr="00474A40">
              <w:rPr>
                <w:rFonts w:asciiTheme="majorBidi" w:hAnsiTheme="majorBidi" w:cstheme="majorBidi"/>
              </w:rPr>
              <w:t>Diabetes is a disease in which your body does not make or use insulin. There is not a cure for diabetes. However, it is treatable. Everyone’s treatment plan is different.</w:t>
            </w:r>
          </w:p>
        </w:tc>
        <w:tc>
          <w:tcPr>
            <w:tcW w:w="4855" w:type="dxa"/>
          </w:tcPr>
          <w:p w:rsidR="00474A40" w:rsidRPr="00474A40" w:rsidRDefault="00E1793A" w:rsidP="00CE78A6">
            <w:pPr>
              <w:pStyle w:val="CM4"/>
              <w:bidi/>
              <w:spacing w:after="260" w:line="253" w:lineRule="atLeast"/>
              <w:jc w:val="both"/>
              <w:rPr>
                <w:rFonts w:asciiTheme="majorBidi" w:hAnsiTheme="majorBidi" w:cstheme="majorBidi"/>
                <w:rtl/>
                <w:lang w:bidi="fa-IR"/>
              </w:rPr>
            </w:pPr>
            <w:r>
              <w:rPr>
                <w:rFonts w:asciiTheme="majorBidi" w:hAnsiTheme="majorBidi" w:cstheme="majorBidi" w:hint="cs"/>
                <w:rtl/>
                <w:lang w:bidi="fa-IR"/>
              </w:rPr>
              <w:t xml:space="preserve">دیابت </w:t>
            </w:r>
            <w:r w:rsidR="007E422B">
              <w:rPr>
                <w:rFonts w:asciiTheme="majorBidi" w:hAnsiTheme="majorBidi" w:cstheme="majorBidi" w:hint="cs"/>
                <w:rtl/>
                <w:lang w:bidi="fa-IR"/>
              </w:rPr>
              <w:t>نوعی</w:t>
            </w:r>
            <w:r>
              <w:rPr>
                <w:rFonts w:asciiTheme="majorBidi" w:hAnsiTheme="majorBidi" w:cstheme="majorBidi" w:hint="cs"/>
                <w:rtl/>
                <w:lang w:bidi="fa-IR"/>
              </w:rPr>
              <w:t xml:space="preserve"> بیماری است که </w:t>
            </w:r>
            <w:r w:rsidR="00CE78A6">
              <w:rPr>
                <w:rFonts w:asciiTheme="majorBidi" w:hAnsiTheme="majorBidi" w:cstheme="majorBidi" w:hint="cs"/>
                <w:rtl/>
                <w:lang w:bidi="fa-IR"/>
              </w:rPr>
              <w:t>بر اثر آن،</w:t>
            </w:r>
            <w:r>
              <w:rPr>
                <w:rFonts w:asciiTheme="majorBidi" w:hAnsiTheme="majorBidi" w:cstheme="majorBidi" w:hint="cs"/>
                <w:rtl/>
                <w:lang w:bidi="fa-IR"/>
              </w:rPr>
              <w:t xml:space="preserve"> بدن </w:t>
            </w:r>
            <w:r w:rsidR="007E422B">
              <w:rPr>
                <w:rFonts w:asciiTheme="majorBidi" w:hAnsiTheme="majorBidi" w:cstheme="majorBidi" w:hint="cs"/>
                <w:rtl/>
                <w:lang w:bidi="fa-IR"/>
              </w:rPr>
              <w:t>توانایی ساخت انسولین یا استفاده از آن را از دست می‌دهد</w:t>
            </w:r>
            <w:r>
              <w:rPr>
                <w:rFonts w:asciiTheme="majorBidi" w:hAnsiTheme="majorBidi" w:cstheme="majorBidi" w:hint="cs"/>
                <w:rtl/>
                <w:lang w:bidi="fa-IR"/>
              </w:rPr>
              <w:t xml:space="preserve">. </w:t>
            </w:r>
            <w:r w:rsidR="00BF6313">
              <w:rPr>
                <w:rFonts w:asciiTheme="majorBidi" w:hAnsiTheme="majorBidi" w:cstheme="majorBidi" w:hint="cs"/>
                <w:rtl/>
                <w:lang w:bidi="fa-IR"/>
              </w:rPr>
              <w:t>علاج</w:t>
            </w:r>
            <w:r>
              <w:rPr>
                <w:rFonts w:asciiTheme="majorBidi" w:hAnsiTheme="majorBidi" w:cstheme="majorBidi" w:hint="cs"/>
                <w:rtl/>
                <w:lang w:bidi="fa-IR"/>
              </w:rPr>
              <w:t xml:space="preserve"> </w:t>
            </w:r>
            <w:r w:rsidR="003A790F">
              <w:rPr>
                <w:rFonts w:asciiTheme="majorBidi" w:hAnsiTheme="majorBidi" w:cstheme="majorBidi" w:hint="cs"/>
                <w:rtl/>
                <w:lang w:bidi="fa-IR"/>
              </w:rPr>
              <w:t xml:space="preserve">قطعی </w:t>
            </w:r>
            <w:r>
              <w:rPr>
                <w:rFonts w:asciiTheme="majorBidi" w:hAnsiTheme="majorBidi" w:cstheme="majorBidi" w:hint="cs"/>
                <w:rtl/>
                <w:lang w:bidi="fa-IR"/>
              </w:rPr>
              <w:t>برای دیابت وجود ندارد</w:t>
            </w:r>
            <w:r w:rsidR="007E422B">
              <w:rPr>
                <w:rFonts w:asciiTheme="majorBidi" w:hAnsiTheme="majorBidi" w:cstheme="majorBidi" w:hint="cs"/>
                <w:rtl/>
                <w:lang w:bidi="fa-IR"/>
              </w:rPr>
              <w:t xml:space="preserve">، اما </w:t>
            </w:r>
            <w:r w:rsidR="00D119E1">
              <w:rPr>
                <w:rFonts w:asciiTheme="majorBidi" w:hAnsiTheme="majorBidi" w:cstheme="majorBidi" w:hint="cs"/>
                <w:rtl/>
                <w:lang w:bidi="fa-IR"/>
              </w:rPr>
              <w:t xml:space="preserve">قابل درمان است. برنامه درمان </w:t>
            </w:r>
            <w:r w:rsidR="007E422B">
              <w:rPr>
                <w:rFonts w:asciiTheme="majorBidi" w:hAnsiTheme="majorBidi" w:cstheme="majorBidi" w:hint="cs"/>
                <w:rtl/>
                <w:lang w:bidi="fa-IR"/>
              </w:rPr>
              <w:t>دیابت از شخصی به شخص دیگر متفاوت است.</w:t>
            </w:r>
          </w:p>
        </w:tc>
      </w:tr>
      <w:tr w:rsidR="00474A40" w:rsidRPr="00474A40" w:rsidTr="00474A40">
        <w:tc>
          <w:tcPr>
            <w:tcW w:w="4855" w:type="dxa"/>
          </w:tcPr>
          <w:p w:rsidR="00474A40" w:rsidRPr="00474A40" w:rsidRDefault="00474A40" w:rsidP="00474A40">
            <w:pPr>
              <w:pStyle w:val="CM4"/>
              <w:spacing w:after="260" w:line="253" w:lineRule="atLeast"/>
              <w:jc w:val="both"/>
              <w:rPr>
                <w:rFonts w:asciiTheme="majorBidi" w:hAnsiTheme="majorBidi" w:cstheme="majorBidi"/>
              </w:rPr>
            </w:pPr>
            <w:r w:rsidRPr="00474A40">
              <w:rPr>
                <w:rFonts w:asciiTheme="majorBidi" w:hAnsiTheme="majorBidi" w:cstheme="majorBidi"/>
              </w:rPr>
              <w:t>People with type 1 diabetes don’t make insulin. The cells inside their pancreas that make insulin are destroyed. Treatment involves insulin. The insulin must be injected. There are many forms of insulin. Some are rapid acting and some are long acting. Some you take right before you eat.</w:t>
            </w:r>
            <w:r w:rsidRPr="00474A40">
              <w:rPr>
                <w:rStyle w:val="tw4winExternal"/>
                <w:rFonts w:asciiTheme="majorBidi" w:eastAsia="MingLiU" w:hAnsiTheme="majorBidi" w:cstheme="majorBidi"/>
                <w:lang w:eastAsia="en-US"/>
              </w:rPr>
              <w:t xml:space="preserve"> </w:t>
            </w:r>
            <w:r w:rsidRPr="00474A40">
              <w:rPr>
                <w:rFonts w:asciiTheme="majorBidi" w:hAnsiTheme="majorBidi" w:cstheme="majorBidi"/>
              </w:rPr>
              <w:t>Others you take before you go to bed.</w:t>
            </w:r>
            <w:r w:rsidRPr="00474A40">
              <w:rPr>
                <w:rStyle w:val="tw4winExternal"/>
                <w:rFonts w:asciiTheme="majorBidi" w:eastAsia="MingLiU" w:hAnsiTheme="majorBidi" w:cstheme="majorBidi"/>
                <w:lang w:eastAsia="en-US"/>
              </w:rPr>
              <w:t xml:space="preserve"> </w:t>
            </w:r>
            <w:r w:rsidRPr="00474A40">
              <w:rPr>
                <w:rFonts w:asciiTheme="majorBidi" w:hAnsiTheme="majorBidi" w:cstheme="majorBidi"/>
              </w:rPr>
              <w:t>Not everyone takes the same kind of insulin or is on the same schedule.</w:t>
            </w:r>
          </w:p>
        </w:tc>
        <w:tc>
          <w:tcPr>
            <w:tcW w:w="4855" w:type="dxa"/>
          </w:tcPr>
          <w:p w:rsidR="00474A40" w:rsidRPr="00474A40" w:rsidRDefault="004C1F1B" w:rsidP="004C1F1B">
            <w:pPr>
              <w:pStyle w:val="CM4"/>
              <w:bidi/>
              <w:spacing w:after="260" w:line="253" w:lineRule="atLeast"/>
              <w:jc w:val="both"/>
              <w:rPr>
                <w:rFonts w:asciiTheme="majorBidi" w:hAnsiTheme="majorBidi" w:cstheme="majorBidi"/>
              </w:rPr>
            </w:pPr>
            <w:r>
              <w:rPr>
                <w:rFonts w:asciiTheme="majorBidi" w:hAnsiTheme="majorBidi" w:cstheme="majorBidi" w:hint="cs"/>
                <w:rtl/>
              </w:rPr>
              <w:t xml:space="preserve">بدن </w:t>
            </w:r>
            <w:r w:rsidR="00DD0C68">
              <w:rPr>
                <w:rFonts w:asciiTheme="majorBidi" w:hAnsiTheme="majorBidi" w:cstheme="majorBidi" w:hint="cs"/>
                <w:rtl/>
              </w:rPr>
              <w:t xml:space="preserve">افراد مبتلا به دیابت نوع 1 انسولین </w:t>
            </w:r>
            <w:r>
              <w:rPr>
                <w:rFonts w:asciiTheme="majorBidi" w:hAnsiTheme="majorBidi" w:cstheme="majorBidi" w:hint="cs"/>
                <w:rtl/>
              </w:rPr>
              <w:t>نمی‌سازد</w:t>
            </w:r>
            <w:r w:rsidR="00DD0C68">
              <w:rPr>
                <w:rFonts w:asciiTheme="majorBidi" w:hAnsiTheme="majorBidi" w:cstheme="majorBidi" w:hint="cs"/>
                <w:rtl/>
              </w:rPr>
              <w:t xml:space="preserve">. </w:t>
            </w:r>
            <w:r>
              <w:rPr>
                <w:rFonts w:asciiTheme="majorBidi" w:hAnsiTheme="majorBidi" w:cstheme="majorBidi" w:hint="cs"/>
                <w:rtl/>
              </w:rPr>
              <w:t xml:space="preserve">این امر به دلیل از بین رفتن </w:t>
            </w:r>
            <w:r w:rsidR="00DD0C68">
              <w:rPr>
                <w:rFonts w:asciiTheme="majorBidi" w:hAnsiTheme="majorBidi" w:cstheme="majorBidi" w:hint="cs"/>
                <w:rtl/>
              </w:rPr>
              <w:t xml:space="preserve">سلول‌های </w:t>
            </w:r>
            <w:r>
              <w:rPr>
                <w:rFonts w:asciiTheme="majorBidi" w:hAnsiTheme="majorBidi" w:cstheme="majorBidi" w:hint="cs"/>
                <w:rtl/>
              </w:rPr>
              <w:t xml:space="preserve">سازنده انسولین موجود در </w:t>
            </w:r>
            <w:r w:rsidR="00DD0C68">
              <w:rPr>
                <w:rFonts w:asciiTheme="majorBidi" w:hAnsiTheme="majorBidi" w:cstheme="majorBidi" w:hint="cs"/>
                <w:rtl/>
              </w:rPr>
              <w:t xml:space="preserve">لوزالمعده </w:t>
            </w:r>
            <w:r>
              <w:rPr>
                <w:rFonts w:asciiTheme="majorBidi" w:hAnsiTheme="majorBidi" w:cstheme="majorBidi" w:hint="cs"/>
                <w:rtl/>
              </w:rPr>
              <w:t>است</w:t>
            </w:r>
            <w:r w:rsidR="00DD0C68">
              <w:rPr>
                <w:rFonts w:asciiTheme="majorBidi" w:hAnsiTheme="majorBidi" w:cstheme="majorBidi" w:hint="cs"/>
                <w:rtl/>
              </w:rPr>
              <w:t>.</w:t>
            </w:r>
            <w:r w:rsidR="00115BC6">
              <w:rPr>
                <w:rFonts w:asciiTheme="majorBidi" w:hAnsiTheme="majorBidi" w:cstheme="majorBidi" w:hint="cs"/>
                <w:rtl/>
              </w:rPr>
              <w:t xml:space="preserve"> درمان شامل انسولین است. </w:t>
            </w:r>
            <w:r>
              <w:rPr>
                <w:rFonts w:asciiTheme="majorBidi" w:hAnsiTheme="majorBidi" w:cstheme="majorBidi" w:hint="cs"/>
                <w:rtl/>
              </w:rPr>
              <w:t>افراد مبتلا به دیابت نوع 1 باید انسولین تزریق کنند.</w:t>
            </w:r>
            <w:r w:rsidR="00115BC6">
              <w:rPr>
                <w:rFonts w:asciiTheme="majorBidi" w:hAnsiTheme="majorBidi" w:cstheme="majorBidi" w:hint="cs"/>
                <w:rtl/>
              </w:rPr>
              <w:t xml:space="preserve"> </w:t>
            </w:r>
            <w:r w:rsidR="00FA05C7">
              <w:rPr>
                <w:rFonts w:asciiTheme="majorBidi" w:hAnsiTheme="majorBidi" w:cstheme="majorBidi" w:hint="cs"/>
                <w:rtl/>
              </w:rPr>
              <w:t>انواع</w:t>
            </w:r>
            <w:r w:rsidR="00115BC6">
              <w:rPr>
                <w:rFonts w:asciiTheme="majorBidi" w:hAnsiTheme="majorBidi" w:cstheme="majorBidi" w:hint="cs"/>
                <w:rtl/>
              </w:rPr>
              <w:t xml:space="preserve"> زیادی از انسولین وجود دارد</w:t>
            </w:r>
            <w:r>
              <w:rPr>
                <w:rFonts w:asciiTheme="majorBidi" w:hAnsiTheme="majorBidi" w:cstheme="majorBidi" w:hint="cs"/>
                <w:rtl/>
              </w:rPr>
              <w:t>:</w:t>
            </w:r>
            <w:r w:rsidR="00115BC6">
              <w:rPr>
                <w:rFonts w:asciiTheme="majorBidi" w:hAnsiTheme="majorBidi" w:cstheme="majorBidi" w:hint="cs"/>
                <w:rtl/>
              </w:rPr>
              <w:t xml:space="preserve"> برخی از آنها </w:t>
            </w:r>
            <w:r>
              <w:rPr>
                <w:rFonts w:asciiTheme="majorBidi" w:hAnsiTheme="majorBidi" w:cstheme="majorBidi" w:hint="cs"/>
                <w:rtl/>
              </w:rPr>
              <w:t>تآثیر فوری</w:t>
            </w:r>
            <w:r w:rsidR="00D016B7">
              <w:rPr>
                <w:rFonts w:asciiTheme="majorBidi" w:hAnsiTheme="majorBidi" w:cstheme="majorBidi" w:hint="cs"/>
                <w:rtl/>
              </w:rPr>
              <w:t xml:space="preserve"> و برخی</w:t>
            </w:r>
            <w:r w:rsidR="00115BC6">
              <w:rPr>
                <w:rFonts w:asciiTheme="majorBidi" w:hAnsiTheme="majorBidi" w:cstheme="majorBidi" w:hint="cs"/>
                <w:rtl/>
              </w:rPr>
              <w:t xml:space="preserve"> </w:t>
            </w:r>
            <w:r>
              <w:rPr>
                <w:rFonts w:asciiTheme="majorBidi" w:hAnsiTheme="majorBidi" w:cstheme="majorBidi" w:hint="cs"/>
                <w:rtl/>
              </w:rPr>
              <w:t>دارای تآثیر درازمدت</w:t>
            </w:r>
            <w:r w:rsidR="00D016B7">
              <w:rPr>
                <w:rFonts w:asciiTheme="majorBidi" w:hAnsiTheme="majorBidi" w:cstheme="majorBidi" w:hint="cs"/>
                <w:rtl/>
              </w:rPr>
              <w:t xml:space="preserve"> می‌باشند</w:t>
            </w:r>
            <w:r>
              <w:rPr>
                <w:rFonts w:asciiTheme="majorBidi" w:hAnsiTheme="majorBidi" w:cstheme="majorBidi" w:hint="cs"/>
                <w:rtl/>
              </w:rPr>
              <w:t>؛</w:t>
            </w:r>
            <w:r w:rsidR="00115BC6">
              <w:rPr>
                <w:rFonts w:asciiTheme="majorBidi" w:hAnsiTheme="majorBidi" w:cstheme="majorBidi" w:hint="cs"/>
                <w:rtl/>
              </w:rPr>
              <w:t xml:space="preserve"> </w:t>
            </w:r>
            <w:r w:rsidR="00995691">
              <w:rPr>
                <w:rFonts w:asciiTheme="majorBidi" w:hAnsiTheme="majorBidi" w:cstheme="majorBidi" w:hint="cs"/>
                <w:rtl/>
              </w:rPr>
              <w:t xml:space="preserve">برخی </w:t>
            </w:r>
            <w:r>
              <w:rPr>
                <w:rFonts w:asciiTheme="majorBidi" w:hAnsiTheme="majorBidi" w:cstheme="majorBidi" w:hint="cs"/>
                <w:rtl/>
              </w:rPr>
              <w:t>باید درست</w:t>
            </w:r>
            <w:r w:rsidR="00995691">
              <w:rPr>
                <w:rFonts w:asciiTheme="majorBidi" w:hAnsiTheme="majorBidi" w:cstheme="majorBidi" w:hint="cs"/>
                <w:rtl/>
              </w:rPr>
              <w:t xml:space="preserve"> قبل از خوردن غذا </w:t>
            </w:r>
            <w:r>
              <w:rPr>
                <w:rFonts w:asciiTheme="majorBidi" w:hAnsiTheme="majorBidi" w:cstheme="majorBidi" w:hint="cs"/>
                <w:rtl/>
              </w:rPr>
              <w:t xml:space="preserve">مصرف شوند </w:t>
            </w:r>
            <w:r w:rsidR="00995691">
              <w:rPr>
                <w:rFonts w:asciiTheme="majorBidi" w:hAnsiTheme="majorBidi" w:cstheme="majorBidi" w:hint="cs"/>
                <w:rtl/>
              </w:rPr>
              <w:t xml:space="preserve">و </w:t>
            </w:r>
            <w:r w:rsidR="000D02E4">
              <w:rPr>
                <w:rFonts w:asciiTheme="majorBidi" w:hAnsiTheme="majorBidi" w:cstheme="majorBidi" w:hint="cs"/>
                <w:rtl/>
              </w:rPr>
              <w:t xml:space="preserve">برخی دیگر قبل از </w:t>
            </w:r>
            <w:r>
              <w:rPr>
                <w:rFonts w:asciiTheme="majorBidi" w:hAnsiTheme="majorBidi" w:cstheme="majorBidi" w:hint="cs"/>
                <w:rtl/>
              </w:rPr>
              <w:t>خوابیدن</w:t>
            </w:r>
            <w:r w:rsidR="000D02E4">
              <w:rPr>
                <w:rFonts w:asciiTheme="majorBidi" w:hAnsiTheme="majorBidi" w:cstheme="majorBidi" w:hint="cs"/>
                <w:rtl/>
              </w:rPr>
              <w:t xml:space="preserve">. </w:t>
            </w:r>
            <w:r w:rsidR="00B714D6">
              <w:rPr>
                <w:rFonts w:asciiTheme="majorBidi" w:hAnsiTheme="majorBidi" w:cstheme="majorBidi" w:hint="cs"/>
                <w:rtl/>
              </w:rPr>
              <w:t>همه مبتلایان از یک نوع انسولین مشابه یا برنامه درمانی یکسان استفاده نمی‌نمایند.</w:t>
            </w:r>
          </w:p>
        </w:tc>
      </w:tr>
      <w:tr w:rsidR="00474A40" w:rsidRPr="00474A40" w:rsidTr="00474A40">
        <w:tc>
          <w:tcPr>
            <w:tcW w:w="4855" w:type="dxa"/>
          </w:tcPr>
          <w:p w:rsidR="00474A40" w:rsidRPr="00474A40" w:rsidRDefault="00474A40" w:rsidP="00474A40">
            <w:pPr>
              <w:pStyle w:val="CM4"/>
              <w:spacing w:after="260" w:line="253" w:lineRule="atLeast"/>
              <w:jc w:val="both"/>
              <w:rPr>
                <w:rFonts w:asciiTheme="majorBidi" w:hAnsiTheme="majorBidi" w:cstheme="majorBidi"/>
              </w:rPr>
            </w:pPr>
            <w:r w:rsidRPr="00474A40">
              <w:rPr>
                <w:rFonts w:asciiTheme="majorBidi" w:hAnsiTheme="majorBidi" w:cstheme="majorBidi"/>
              </w:rPr>
              <w:t>Exercise and a healthy diet are also part of the plan. Weight loss can keep your diabetes under control. Good nutrition can prevent complications from diabetes. Exercise helps push sugar into cells. This is why insulin doses may need to be adjusted. Your doctor can help you with this.</w:t>
            </w:r>
          </w:p>
        </w:tc>
        <w:tc>
          <w:tcPr>
            <w:tcW w:w="4855" w:type="dxa"/>
          </w:tcPr>
          <w:p w:rsidR="00474A40" w:rsidRPr="00474A40" w:rsidRDefault="000D002D" w:rsidP="00610E09">
            <w:pPr>
              <w:pStyle w:val="CM4"/>
              <w:bidi/>
              <w:spacing w:after="260" w:line="253" w:lineRule="atLeast"/>
              <w:jc w:val="both"/>
              <w:rPr>
                <w:rFonts w:asciiTheme="majorBidi" w:hAnsiTheme="majorBidi" w:cstheme="majorBidi"/>
                <w:rtl/>
                <w:lang w:bidi="fa-IR"/>
              </w:rPr>
            </w:pPr>
            <w:r>
              <w:rPr>
                <w:rFonts w:asciiTheme="majorBidi" w:hAnsiTheme="majorBidi" w:cstheme="majorBidi" w:hint="cs"/>
                <w:rtl/>
              </w:rPr>
              <w:t xml:space="preserve">ورزش و رژیم غذایی سالم نیز بخشی از برنامه </w:t>
            </w:r>
            <w:r w:rsidR="007A5692">
              <w:rPr>
                <w:rFonts w:asciiTheme="majorBidi" w:hAnsiTheme="majorBidi" w:cstheme="majorBidi" w:hint="cs"/>
                <w:rtl/>
              </w:rPr>
              <w:t xml:space="preserve">درمانی </w:t>
            </w:r>
            <w:r>
              <w:rPr>
                <w:rFonts w:asciiTheme="majorBidi" w:hAnsiTheme="majorBidi" w:cstheme="majorBidi" w:hint="cs"/>
                <w:rtl/>
              </w:rPr>
              <w:t>هستند. کاهش وزن می</w:t>
            </w:r>
            <w:r>
              <w:rPr>
                <w:rFonts w:asciiTheme="majorBidi" w:hAnsiTheme="majorBidi" w:cstheme="majorBidi" w:hint="cs"/>
                <w:rtl/>
                <w:cs/>
              </w:rPr>
              <w:t xml:space="preserve">‎تواند </w:t>
            </w:r>
            <w:r w:rsidR="007A5692">
              <w:rPr>
                <w:rFonts w:asciiTheme="majorBidi" w:hAnsiTheme="majorBidi" w:cstheme="majorBidi" w:hint="cs"/>
                <w:rtl/>
                <w:cs/>
              </w:rPr>
              <w:t>به کنترل دیابت کمک کند و</w:t>
            </w:r>
            <w:r>
              <w:rPr>
                <w:rFonts w:asciiTheme="majorBidi" w:hAnsiTheme="majorBidi" w:cstheme="majorBidi" w:hint="cs"/>
                <w:rtl/>
                <w:cs/>
              </w:rPr>
              <w:t xml:space="preserve"> تغذیه مناسب می‌تواند از </w:t>
            </w:r>
            <w:r w:rsidR="007A5692">
              <w:rPr>
                <w:rFonts w:asciiTheme="majorBidi" w:hAnsiTheme="majorBidi" w:cstheme="majorBidi" w:hint="cs"/>
                <w:rtl/>
                <w:cs/>
              </w:rPr>
              <w:t xml:space="preserve">بروز </w:t>
            </w:r>
            <w:r>
              <w:rPr>
                <w:rFonts w:asciiTheme="majorBidi" w:hAnsiTheme="majorBidi" w:cstheme="majorBidi" w:hint="cs"/>
                <w:rtl/>
                <w:cs/>
              </w:rPr>
              <w:t xml:space="preserve">عوارض </w:t>
            </w:r>
            <w:r w:rsidR="007A5692">
              <w:rPr>
                <w:rFonts w:asciiTheme="majorBidi" w:hAnsiTheme="majorBidi" w:cstheme="majorBidi" w:hint="cs"/>
                <w:rtl/>
                <w:cs/>
              </w:rPr>
              <w:t xml:space="preserve">ناشی از </w:t>
            </w:r>
            <w:r>
              <w:rPr>
                <w:rFonts w:asciiTheme="majorBidi" w:hAnsiTheme="majorBidi" w:cstheme="majorBidi" w:hint="cs"/>
                <w:rtl/>
                <w:cs/>
              </w:rPr>
              <w:t xml:space="preserve">دیابت جلوگیری نماید. </w:t>
            </w:r>
            <w:r w:rsidR="00D32F48">
              <w:rPr>
                <w:rFonts w:asciiTheme="majorBidi" w:hAnsiTheme="majorBidi" w:cstheme="majorBidi" w:hint="cs"/>
                <w:rtl/>
                <w:lang w:bidi="fa-IR"/>
              </w:rPr>
              <w:t xml:space="preserve">ورزش </w:t>
            </w:r>
            <w:r w:rsidR="007A5692">
              <w:rPr>
                <w:rFonts w:asciiTheme="majorBidi" w:hAnsiTheme="majorBidi" w:cstheme="majorBidi" w:hint="cs"/>
                <w:rtl/>
                <w:lang w:bidi="fa-IR"/>
              </w:rPr>
              <w:t>موجب</w:t>
            </w:r>
            <w:r w:rsidR="00D32F48">
              <w:rPr>
                <w:rFonts w:asciiTheme="majorBidi" w:hAnsiTheme="majorBidi" w:cstheme="majorBidi" w:hint="cs"/>
                <w:rtl/>
                <w:lang w:bidi="fa-IR"/>
              </w:rPr>
              <w:t xml:space="preserve"> می‌شود که قند به سمت سلول‌ها هدایت شود. </w:t>
            </w:r>
            <w:r w:rsidR="000B5919">
              <w:rPr>
                <w:rFonts w:asciiTheme="majorBidi" w:hAnsiTheme="majorBidi" w:cstheme="majorBidi" w:hint="cs"/>
                <w:rtl/>
                <w:lang w:bidi="fa-IR"/>
              </w:rPr>
              <w:t xml:space="preserve">به همین دلیل ممکن است نیاز به تنظیم مقدار انسولین باشد. </w:t>
            </w:r>
            <w:r w:rsidR="00610E09">
              <w:rPr>
                <w:rFonts w:asciiTheme="majorBidi" w:hAnsiTheme="majorBidi" w:hint="cs"/>
                <w:rtl/>
                <w:lang w:bidi="fa-IR"/>
              </w:rPr>
              <w:t>پزشک</w:t>
            </w:r>
            <w:r w:rsidR="000B5919" w:rsidRPr="000B5919">
              <w:rPr>
                <w:rFonts w:asciiTheme="majorBidi" w:hAnsiTheme="majorBidi"/>
                <w:rtl/>
                <w:lang w:bidi="fa-IR"/>
              </w:rPr>
              <w:t xml:space="preserve"> </w:t>
            </w:r>
            <w:r w:rsidR="000B5919" w:rsidRPr="000B5919">
              <w:rPr>
                <w:rFonts w:asciiTheme="majorBidi" w:hAnsiTheme="majorBidi" w:hint="cs"/>
                <w:rtl/>
                <w:lang w:bidi="fa-IR"/>
              </w:rPr>
              <w:t>شما</w:t>
            </w:r>
            <w:r w:rsidR="000B5919" w:rsidRPr="000B5919">
              <w:rPr>
                <w:rFonts w:asciiTheme="majorBidi" w:hAnsiTheme="majorBidi"/>
                <w:rtl/>
                <w:lang w:bidi="fa-IR"/>
              </w:rPr>
              <w:t xml:space="preserve"> </w:t>
            </w:r>
            <w:r w:rsidR="000B5919" w:rsidRPr="000B5919">
              <w:rPr>
                <w:rFonts w:asciiTheme="majorBidi" w:hAnsiTheme="majorBidi" w:hint="cs"/>
                <w:rtl/>
                <w:lang w:bidi="fa-IR"/>
              </w:rPr>
              <w:t>می</w:t>
            </w:r>
            <w:r w:rsidR="000B5919" w:rsidRPr="000B5919">
              <w:rPr>
                <w:rFonts w:asciiTheme="majorBidi" w:hAnsiTheme="majorBidi"/>
                <w:rtl/>
                <w:lang w:bidi="fa-IR"/>
              </w:rPr>
              <w:t xml:space="preserve"> </w:t>
            </w:r>
            <w:r w:rsidR="000B5919" w:rsidRPr="000B5919">
              <w:rPr>
                <w:rFonts w:asciiTheme="majorBidi" w:hAnsiTheme="majorBidi" w:hint="cs"/>
                <w:rtl/>
                <w:lang w:bidi="fa-IR"/>
              </w:rPr>
              <w:t>تواند</w:t>
            </w:r>
            <w:r w:rsidR="000B5919" w:rsidRPr="000B5919">
              <w:rPr>
                <w:rFonts w:asciiTheme="majorBidi" w:hAnsiTheme="majorBidi"/>
                <w:rtl/>
                <w:lang w:bidi="fa-IR"/>
              </w:rPr>
              <w:t xml:space="preserve"> </w:t>
            </w:r>
            <w:r w:rsidR="00610E09">
              <w:rPr>
                <w:rFonts w:asciiTheme="majorBidi" w:hAnsiTheme="majorBidi" w:hint="cs"/>
                <w:rtl/>
                <w:lang w:bidi="fa-IR"/>
              </w:rPr>
              <w:t>در این خصوص به شما کمک کند.</w:t>
            </w:r>
          </w:p>
        </w:tc>
      </w:tr>
      <w:tr w:rsidR="00474A40" w:rsidRPr="00474A40" w:rsidTr="00474A40">
        <w:tc>
          <w:tcPr>
            <w:tcW w:w="4855" w:type="dxa"/>
          </w:tcPr>
          <w:p w:rsidR="00474A40" w:rsidRPr="00474A40" w:rsidRDefault="00474A40" w:rsidP="00474A40">
            <w:pPr>
              <w:jc w:val="both"/>
              <w:rPr>
                <w:rFonts w:asciiTheme="majorBidi" w:hAnsiTheme="majorBidi" w:cstheme="majorBidi"/>
                <w:sz w:val="24"/>
                <w:szCs w:val="24"/>
              </w:rPr>
            </w:pPr>
            <w:r w:rsidRPr="00474A40">
              <w:rPr>
                <w:rFonts w:asciiTheme="majorBidi" w:hAnsiTheme="majorBidi" w:cstheme="majorBidi"/>
                <w:sz w:val="24"/>
                <w:szCs w:val="24"/>
              </w:rPr>
              <w:t>For some people with type 2 diabetes, exercise and a balanced diet are enough to keep their blood sugar in check. If not, oral medicine can be added. People with type 2 diabetes make insulin. However, it is not enough or their body doesn’t use it.</w:t>
            </w:r>
            <w:r w:rsidRPr="00474A40">
              <w:rPr>
                <w:rStyle w:val="tw4winExternal"/>
                <w:rFonts w:asciiTheme="majorBidi" w:eastAsia="MingLiU" w:hAnsiTheme="majorBidi" w:cstheme="majorBidi"/>
                <w:sz w:val="24"/>
                <w:szCs w:val="24"/>
                <w:lang w:eastAsia="en-US"/>
              </w:rPr>
              <w:t xml:space="preserve"> </w:t>
            </w:r>
            <w:r w:rsidRPr="00474A40">
              <w:rPr>
                <w:rFonts w:asciiTheme="majorBidi" w:hAnsiTheme="majorBidi" w:cstheme="majorBidi"/>
                <w:sz w:val="24"/>
                <w:szCs w:val="24"/>
              </w:rPr>
              <w:t>Oral medicines work in different ways. Some help release more insulin. Others slow the liver’s release of sugar. A third kind slows the breakdown of sugar. Another makes your cells more sensitive to insulin. Many people with type 2 diabetes will eventually need insulin injections</w:t>
            </w:r>
          </w:p>
        </w:tc>
        <w:tc>
          <w:tcPr>
            <w:tcW w:w="4855" w:type="dxa"/>
          </w:tcPr>
          <w:p w:rsidR="00474A40" w:rsidRPr="00474A40" w:rsidRDefault="00B87F71" w:rsidP="00D54E57">
            <w:pPr>
              <w:bidi/>
              <w:jc w:val="both"/>
              <w:rPr>
                <w:rFonts w:asciiTheme="majorBidi" w:hAnsiTheme="majorBidi" w:cstheme="majorBidi"/>
                <w:sz w:val="24"/>
                <w:szCs w:val="24"/>
              </w:rPr>
            </w:pPr>
            <w:r>
              <w:rPr>
                <w:rFonts w:asciiTheme="majorBidi" w:hAnsiTheme="majorBidi" w:cstheme="majorBidi" w:hint="cs"/>
                <w:sz w:val="24"/>
                <w:szCs w:val="24"/>
                <w:rtl/>
              </w:rPr>
              <w:t xml:space="preserve">برای برخی افراد </w:t>
            </w:r>
            <w:r w:rsidR="00695754">
              <w:rPr>
                <w:rFonts w:asciiTheme="majorBidi" w:hAnsiTheme="majorBidi" w:cstheme="majorBidi" w:hint="cs"/>
                <w:sz w:val="24"/>
                <w:szCs w:val="24"/>
                <w:rtl/>
              </w:rPr>
              <w:t>مبتلا به</w:t>
            </w:r>
            <w:r>
              <w:rPr>
                <w:rFonts w:asciiTheme="majorBidi" w:hAnsiTheme="majorBidi" w:cstheme="majorBidi" w:hint="cs"/>
                <w:sz w:val="24"/>
                <w:szCs w:val="24"/>
                <w:rtl/>
              </w:rPr>
              <w:t xml:space="preserve"> دیابت نوع 2، ورزش و رژیم غذایی متعادل </w:t>
            </w:r>
            <w:r w:rsidR="00695754">
              <w:rPr>
                <w:rFonts w:asciiTheme="majorBidi" w:hAnsiTheme="majorBidi" w:cstheme="majorBidi" w:hint="cs"/>
                <w:sz w:val="24"/>
                <w:szCs w:val="24"/>
                <w:rtl/>
              </w:rPr>
              <w:t>برای کنترل قند خون</w:t>
            </w:r>
            <w:r w:rsidR="0060021B">
              <w:rPr>
                <w:rFonts w:asciiTheme="majorBidi" w:hAnsiTheme="majorBidi" w:cstheme="majorBidi" w:hint="cs"/>
                <w:sz w:val="24"/>
                <w:szCs w:val="24"/>
                <w:rtl/>
              </w:rPr>
              <w:t xml:space="preserve"> کافی </w:t>
            </w:r>
            <w:r w:rsidR="00695754">
              <w:rPr>
                <w:rFonts w:asciiTheme="majorBidi" w:hAnsiTheme="majorBidi" w:cstheme="majorBidi" w:hint="cs"/>
                <w:sz w:val="24"/>
                <w:szCs w:val="24"/>
                <w:rtl/>
              </w:rPr>
              <w:t>است</w:t>
            </w:r>
            <w:r w:rsidR="0060021B">
              <w:rPr>
                <w:rFonts w:asciiTheme="majorBidi" w:hAnsiTheme="majorBidi" w:cstheme="majorBidi" w:hint="cs"/>
                <w:sz w:val="24"/>
                <w:szCs w:val="24"/>
                <w:rtl/>
              </w:rPr>
              <w:t>.</w:t>
            </w:r>
            <w:r w:rsidR="00695754">
              <w:rPr>
                <w:rFonts w:asciiTheme="majorBidi" w:hAnsiTheme="majorBidi" w:cstheme="majorBidi" w:hint="cs"/>
                <w:sz w:val="24"/>
                <w:szCs w:val="24"/>
                <w:rtl/>
              </w:rPr>
              <w:t xml:space="preserve"> </w:t>
            </w:r>
            <w:r w:rsidR="001C3C07">
              <w:rPr>
                <w:rFonts w:asciiTheme="majorBidi" w:hAnsiTheme="majorBidi" w:cstheme="majorBidi" w:hint="cs"/>
                <w:sz w:val="24"/>
                <w:szCs w:val="24"/>
                <w:rtl/>
              </w:rPr>
              <w:t>در غیر اینصورت</w:t>
            </w:r>
            <w:r w:rsidR="00695754">
              <w:rPr>
                <w:rFonts w:asciiTheme="majorBidi" w:hAnsiTheme="majorBidi" w:cstheme="majorBidi" w:hint="cs"/>
                <w:sz w:val="24"/>
                <w:szCs w:val="24"/>
                <w:rtl/>
              </w:rPr>
              <w:t xml:space="preserve">، داروی خوراکی می‌تواند اضافه شود. </w:t>
            </w:r>
            <w:r w:rsidR="005E3A84">
              <w:rPr>
                <w:rFonts w:asciiTheme="majorBidi" w:hAnsiTheme="majorBidi" w:cstheme="majorBidi" w:hint="cs"/>
                <w:sz w:val="24"/>
                <w:szCs w:val="24"/>
                <w:rtl/>
              </w:rPr>
              <w:t xml:space="preserve">بدن </w:t>
            </w:r>
            <w:r w:rsidR="00695754">
              <w:rPr>
                <w:rFonts w:asciiTheme="majorBidi" w:hAnsiTheme="majorBidi" w:cstheme="majorBidi" w:hint="cs"/>
                <w:sz w:val="24"/>
                <w:szCs w:val="24"/>
                <w:rtl/>
              </w:rPr>
              <w:t xml:space="preserve">افراد مبتلا به دیابت نوع 2 انسولین </w:t>
            </w:r>
            <w:r w:rsidR="005E3A84">
              <w:rPr>
                <w:rFonts w:asciiTheme="majorBidi" w:hAnsiTheme="majorBidi" w:cstheme="majorBidi" w:hint="cs"/>
                <w:sz w:val="24"/>
                <w:szCs w:val="24"/>
                <w:rtl/>
              </w:rPr>
              <w:t>می‌سازد</w:t>
            </w:r>
            <w:r w:rsidR="00695754">
              <w:rPr>
                <w:rFonts w:asciiTheme="majorBidi" w:hAnsiTheme="majorBidi" w:cstheme="majorBidi" w:hint="cs"/>
                <w:sz w:val="24"/>
                <w:szCs w:val="24"/>
                <w:rtl/>
              </w:rPr>
              <w:t xml:space="preserve">. با این حال، این مقدار انسولین کافی نیست یا بدن آنها از آن استفاده نمی‌نماید. </w:t>
            </w:r>
            <w:r w:rsidR="00D26581">
              <w:rPr>
                <w:rFonts w:asciiTheme="majorBidi" w:hAnsiTheme="majorBidi" w:cstheme="majorBidi" w:hint="cs"/>
                <w:sz w:val="24"/>
                <w:szCs w:val="24"/>
                <w:rtl/>
              </w:rPr>
              <w:t xml:space="preserve">داروهای خوراکی </w:t>
            </w:r>
            <w:r w:rsidR="00D54E57">
              <w:rPr>
                <w:rFonts w:asciiTheme="majorBidi" w:hAnsiTheme="majorBidi" w:cstheme="majorBidi" w:hint="cs"/>
                <w:sz w:val="24"/>
                <w:szCs w:val="24"/>
                <w:rtl/>
              </w:rPr>
              <w:t>تآثیراتی مختلف دارند</w:t>
            </w:r>
            <w:r w:rsidR="00D26581">
              <w:rPr>
                <w:rFonts w:asciiTheme="majorBidi" w:hAnsiTheme="majorBidi" w:cstheme="majorBidi" w:hint="cs"/>
                <w:sz w:val="24"/>
                <w:szCs w:val="24"/>
                <w:rtl/>
              </w:rPr>
              <w:t xml:space="preserve">. برخی از آنها </w:t>
            </w:r>
            <w:r w:rsidR="00D54E57">
              <w:rPr>
                <w:rFonts w:asciiTheme="majorBidi" w:hAnsiTheme="majorBidi" w:cstheme="majorBidi" w:hint="cs"/>
                <w:sz w:val="24"/>
                <w:szCs w:val="24"/>
                <w:rtl/>
              </w:rPr>
              <w:t>موجب ترشح انسولین بیشتر می‌شوند؛</w:t>
            </w:r>
            <w:r w:rsidR="00D26581">
              <w:rPr>
                <w:rFonts w:asciiTheme="majorBidi" w:hAnsiTheme="majorBidi" w:cstheme="majorBidi" w:hint="cs"/>
                <w:sz w:val="24"/>
                <w:szCs w:val="24"/>
                <w:rtl/>
              </w:rPr>
              <w:t xml:space="preserve"> برخی دیگر آزادسازی قند </w:t>
            </w:r>
            <w:r w:rsidR="00D54E57">
              <w:rPr>
                <w:rFonts w:asciiTheme="majorBidi" w:hAnsiTheme="majorBidi" w:cstheme="majorBidi" w:hint="cs"/>
                <w:sz w:val="24"/>
                <w:szCs w:val="24"/>
                <w:rtl/>
              </w:rPr>
              <w:t xml:space="preserve">از </w:t>
            </w:r>
            <w:r w:rsidR="00D26581">
              <w:rPr>
                <w:rFonts w:asciiTheme="majorBidi" w:hAnsiTheme="majorBidi" w:cstheme="majorBidi" w:hint="cs"/>
                <w:sz w:val="24"/>
                <w:szCs w:val="24"/>
                <w:rtl/>
              </w:rPr>
              <w:t xml:space="preserve">کبد را </w:t>
            </w:r>
            <w:r w:rsidR="00D54E57">
              <w:rPr>
                <w:rFonts w:asciiTheme="majorBidi" w:hAnsiTheme="majorBidi" w:cstheme="majorBidi" w:hint="cs"/>
                <w:sz w:val="24"/>
                <w:szCs w:val="24"/>
                <w:rtl/>
              </w:rPr>
              <w:t>کند</w:t>
            </w:r>
            <w:r w:rsidR="00D26581">
              <w:rPr>
                <w:rFonts w:asciiTheme="majorBidi" w:hAnsiTheme="majorBidi" w:cstheme="majorBidi" w:hint="cs"/>
                <w:sz w:val="24"/>
                <w:szCs w:val="24"/>
                <w:rtl/>
              </w:rPr>
              <w:t xml:space="preserve"> </w:t>
            </w:r>
            <w:r w:rsidR="00D54E57">
              <w:rPr>
                <w:rFonts w:asciiTheme="majorBidi" w:hAnsiTheme="majorBidi" w:cstheme="majorBidi" w:hint="cs"/>
                <w:sz w:val="24"/>
                <w:szCs w:val="24"/>
                <w:rtl/>
              </w:rPr>
              <w:t>می‌سازند</w:t>
            </w:r>
            <w:r w:rsidR="00D26581">
              <w:rPr>
                <w:rFonts w:asciiTheme="majorBidi" w:hAnsiTheme="majorBidi" w:cstheme="majorBidi" w:hint="cs"/>
                <w:sz w:val="24"/>
                <w:szCs w:val="24"/>
                <w:rtl/>
              </w:rPr>
              <w:t xml:space="preserve">. نوع سوم </w:t>
            </w:r>
            <w:r w:rsidR="001C32CF">
              <w:rPr>
                <w:rFonts w:asciiTheme="majorBidi" w:hAnsiTheme="majorBidi" w:cstheme="majorBidi" w:hint="cs"/>
                <w:sz w:val="24"/>
                <w:szCs w:val="24"/>
                <w:rtl/>
              </w:rPr>
              <w:t xml:space="preserve">تجزیه قند را </w:t>
            </w:r>
            <w:r w:rsidR="00D54E57">
              <w:rPr>
                <w:rFonts w:asciiTheme="majorBidi" w:hAnsiTheme="majorBidi" w:cstheme="majorBidi" w:hint="cs"/>
                <w:sz w:val="24"/>
                <w:szCs w:val="24"/>
                <w:rtl/>
              </w:rPr>
              <w:t>کند</w:t>
            </w:r>
            <w:r w:rsidR="001C32CF">
              <w:rPr>
                <w:rFonts w:asciiTheme="majorBidi" w:hAnsiTheme="majorBidi" w:cstheme="majorBidi" w:hint="cs"/>
                <w:sz w:val="24"/>
                <w:szCs w:val="24"/>
                <w:rtl/>
              </w:rPr>
              <w:t xml:space="preserve"> </w:t>
            </w:r>
            <w:r w:rsidR="00D54E57">
              <w:rPr>
                <w:rFonts w:asciiTheme="majorBidi" w:hAnsiTheme="majorBidi" w:cstheme="majorBidi" w:hint="cs"/>
                <w:sz w:val="24"/>
                <w:szCs w:val="24"/>
                <w:rtl/>
              </w:rPr>
              <w:t>می‌کنند؛ حال آنکه</w:t>
            </w:r>
            <w:r w:rsidR="001C32CF">
              <w:rPr>
                <w:rFonts w:asciiTheme="majorBidi" w:hAnsiTheme="majorBidi" w:cstheme="majorBidi" w:hint="cs"/>
                <w:sz w:val="24"/>
                <w:szCs w:val="24"/>
                <w:rtl/>
              </w:rPr>
              <w:t xml:space="preserve"> </w:t>
            </w:r>
            <w:r w:rsidR="00D54E57">
              <w:rPr>
                <w:rFonts w:asciiTheme="majorBidi" w:hAnsiTheme="majorBidi" w:cstheme="majorBidi" w:hint="cs"/>
                <w:sz w:val="24"/>
                <w:szCs w:val="24"/>
                <w:rtl/>
              </w:rPr>
              <w:t>دسته</w:t>
            </w:r>
            <w:r w:rsidR="001C32CF">
              <w:rPr>
                <w:rFonts w:asciiTheme="majorBidi" w:hAnsiTheme="majorBidi" w:cstheme="majorBidi" w:hint="cs"/>
                <w:sz w:val="24"/>
                <w:szCs w:val="24"/>
                <w:rtl/>
              </w:rPr>
              <w:t xml:space="preserve"> دیگر </w:t>
            </w:r>
            <w:r w:rsidR="00D54E57">
              <w:rPr>
                <w:rFonts w:asciiTheme="majorBidi" w:hAnsiTheme="majorBidi" w:cstheme="majorBidi" w:hint="cs"/>
                <w:sz w:val="24"/>
                <w:szCs w:val="24"/>
                <w:rtl/>
              </w:rPr>
              <w:t>حساسیت سلول‌ها را نسبت به انسولین افزایش می‌دهند. بیشتر مبتلایان</w:t>
            </w:r>
            <w:r w:rsidR="00E149DC">
              <w:rPr>
                <w:rFonts w:asciiTheme="majorBidi" w:hAnsiTheme="majorBidi" w:cstheme="majorBidi" w:hint="cs"/>
                <w:sz w:val="24"/>
                <w:szCs w:val="24"/>
                <w:rtl/>
              </w:rPr>
              <w:t xml:space="preserve"> به دیابت نوع 2 در نهایت </w:t>
            </w:r>
            <w:r w:rsidR="00D54E57">
              <w:rPr>
                <w:rFonts w:asciiTheme="majorBidi" w:hAnsiTheme="majorBidi" w:cstheme="majorBidi" w:hint="cs"/>
                <w:sz w:val="24"/>
                <w:szCs w:val="24"/>
                <w:rtl/>
              </w:rPr>
              <w:t>به تزریق انسولین نیاز پیدا می‌کنند.</w:t>
            </w:r>
            <w:bookmarkStart w:id="0" w:name="_GoBack"/>
            <w:bookmarkEnd w:id="0"/>
          </w:p>
        </w:tc>
      </w:tr>
    </w:tbl>
    <w:p w:rsidR="009F0252" w:rsidRPr="00474A40" w:rsidRDefault="009F0252" w:rsidP="00474A40">
      <w:pPr>
        <w:jc w:val="both"/>
        <w:rPr>
          <w:rFonts w:asciiTheme="majorBidi" w:hAnsiTheme="majorBidi" w:cstheme="majorBidi"/>
          <w:sz w:val="24"/>
          <w:szCs w:val="24"/>
        </w:rPr>
      </w:pPr>
    </w:p>
    <w:sectPr w:rsidR="009F0252" w:rsidRPr="00474A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MingLiU">
    <w:altName w:val="細明體"/>
    <w:panose1 w:val="02020509000000000000"/>
    <w:charset w:val="88"/>
    <w:family w:val="modern"/>
    <w:notTrueType/>
    <w:pitch w:val="fixed"/>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A40"/>
    <w:rsid w:val="000B5919"/>
    <w:rsid w:val="000D002D"/>
    <w:rsid w:val="000D02E4"/>
    <w:rsid w:val="00115BC6"/>
    <w:rsid w:val="0014397F"/>
    <w:rsid w:val="001C32CF"/>
    <w:rsid w:val="001C3C07"/>
    <w:rsid w:val="0021307D"/>
    <w:rsid w:val="003A790F"/>
    <w:rsid w:val="00474A40"/>
    <w:rsid w:val="004C1F1B"/>
    <w:rsid w:val="004D43E2"/>
    <w:rsid w:val="005E3A84"/>
    <w:rsid w:val="0060021B"/>
    <w:rsid w:val="00610E09"/>
    <w:rsid w:val="00695754"/>
    <w:rsid w:val="006E136C"/>
    <w:rsid w:val="007A5692"/>
    <w:rsid w:val="007E422B"/>
    <w:rsid w:val="00995691"/>
    <w:rsid w:val="009F0252"/>
    <w:rsid w:val="00B714D6"/>
    <w:rsid w:val="00B87F71"/>
    <w:rsid w:val="00B96823"/>
    <w:rsid w:val="00BF6313"/>
    <w:rsid w:val="00C44BBD"/>
    <w:rsid w:val="00CE5381"/>
    <w:rsid w:val="00CE78A6"/>
    <w:rsid w:val="00D016B7"/>
    <w:rsid w:val="00D119E1"/>
    <w:rsid w:val="00D26581"/>
    <w:rsid w:val="00D32F48"/>
    <w:rsid w:val="00D54E57"/>
    <w:rsid w:val="00DD0C68"/>
    <w:rsid w:val="00E149DC"/>
    <w:rsid w:val="00E1793A"/>
    <w:rsid w:val="00F14EB8"/>
    <w:rsid w:val="00FA05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707763-C9D6-4694-B194-BE6334BCD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4A40"/>
    <w:pPr>
      <w:spacing w:after="200" w:line="276" w:lineRule="auto"/>
    </w:pPr>
    <w:rPr>
      <w:rFonts w:ascii="Calibri" w:eastAsia="PMingLiU" w:hAnsi="Calibri" w:cs="Times New Roman"/>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4">
    <w:name w:val="CM4"/>
    <w:basedOn w:val="Normal"/>
    <w:next w:val="Normal"/>
    <w:uiPriority w:val="99"/>
    <w:rsid w:val="00474A40"/>
    <w:pPr>
      <w:widowControl w:val="0"/>
      <w:autoSpaceDE w:val="0"/>
      <w:autoSpaceDN w:val="0"/>
      <w:adjustRightInd w:val="0"/>
      <w:spacing w:after="0" w:line="240" w:lineRule="auto"/>
    </w:pPr>
    <w:rPr>
      <w:rFonts w:ascii="Times New Roman" w:hAnsi="Times New Roman"/>
      <w:sz w:val="24"/>
      <w:szCs w:val="24"/>
    </w:rPr>
  </w:style>
  <w:style w:type="character" w:customStyle="1" w:styleId="tw4winExternal">
    <w:name w:val="tw4winExternal"/>
    <w:uiPriority w:val="99"/>
    <w:rsid w:val="00474A40"/>
    <w:rPr>
      <w:rFonts w:ascii="Courier New" w:hAnsi="Courier New"/>
      <w:noProof/>
      <w:color w:val="808080"/>
    </w:rPr>
  </w:style>
  <w:style w:type="table" w:styleId="TableGrid">
    <w:name w:val="Table Grid"/>
    <w:basedOn w:val="TableNormal"/>
    <w:uiPriority w:val="39"/>
    <w:rsid w:val="00474A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1</Pages>
  <Words>444</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Persian LSP</dc:creator>
  <cp:keywords/>
  <dc:description/>
  <cp:lastModifiedBy>user</cp:lastModifiedBy>
  <cp:revision>26</cp:revision>
  <dcterms:created xsi:type="dcterms:W3CDTF">2019-07-24T17:27:00Z</dcterms:created>
  <dcterms:modified xsi:type="dcterms:W3CDTF">2019-08-01T19:22:00Z</dcterms:modified>
</cp:coreProperties>
</file>